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5" w:type="dxa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4961"/>
        <w:gridCol w:w="5266"/>
      </w:tblGrid>
      <w:tr w:rsidR="00D35E55" w:rsidRPr="00A26FCB" w:rsidTr="00F85DDB">
        <w:trPr>
          <w:trHeight w:hRule="exact" w:val="576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D35E55" w:rsidRPr="00A26FCB" w:rsidRDefault="00F90505" w:rsidP="00F90505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rFonts w:ascii="Times New Roman" w:hAnsi="Times New Roman" w:cs="Times New Roman"/>
                <w:lang w:val="sl-SI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aps/>
                <w:spacing w:val="216"/>
                <w:sz w:val="36"/>
                <w:szCs w:val="36"/>
                <w:lang w:val="sl-SI"/>
              </w:rPr>
              <w:tab/>
              <w:t>NAČRT PROJEKTA:digitalna zgodba</w:t>
            </w:r>
          </w:p>
        </w:tc>
      </w:tr>
      <w:tr w:rsidR="008F33D9" w:rsidRPr="00A26FCB" w:rsidTr="00F85DDB">
        <w:trPr>
          <w:trHeight w:hRule="exact" w:val="65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F33D9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digitalne zgodbe</w:t>
            </w: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  <w:r w:rsidR="0062300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Odkrivanje kotičkov moje sosesle</w:t>
            </w:r>
          </w:p>
          <w:p w:rsidR="008F33D9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D9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Avtorja/i</w:t>
            </w: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  <w:r w:rsidR="0062300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Nika Potočnik, Maja Podgoršek</w:t>
            </w:r>
          </w:p>
          <w:p w:rsidR="008F33D9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F90505" w:rsidRPr="00A26FCB" w:rsidTr="00F85DDB">
        <w:trPr>
          <w:trHeight w:hRule="exact" w:val="391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0505" w:rsidRPr="00A26FCB" w:rsidRDefault="00F90505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Predmet/i:</w:t>
            </w:r>
            <w:r w:rsidR="0062300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SPO</w:t>
            </w:r>
          </w:p>
          <w:p w:rsidR="00F90505" w:rsidRPr="00A26FCB" w:rsidRDefault="00F90505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:rsidR="00F90505" w:rsidRPr="00A26FCB" w:rsidRDefault="00F90505" w:rsidP="00F9050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35E55" w:rsidRPr="00A26FCB" w:rsidTr="00F85DDB">
        <w:trPr>
          <w:trHeight w:hRule="exact" w:val="942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2F106C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Druga predmetna področja, ki jih lahko povežemo</w:t>
            </w:r>
            <w:r w:rsidR="00061A6A"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(področje in kratka utemeljitev)</w:t>
            </w:r>
            <w:r w:rsidR="00D35E55"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  <w:r w:rsidR="0062300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/</w:t>
            </w:r>
          </w:p>
          <w:p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  <w:p w:rsidR="00061A6A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D35E55" w:rsidRPr="00A26FCB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  <w:tr w:rsidR="004C089A" w:rsidRPr="00A26FCB" w:rsidTr="00F85DDB">
        <w:trPr>
          <w:trHeight w:val="93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Pr="00A26FCB" w:rsidRDefault="004C089A" w:rsidP="00AE48E3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Kompetence 21-tega stoletja </w:t>
            </w:r>
          </w:p>
          <w:p w:rsidR="004C089A" w:rsidRPr="00A26FCB" w:rsidRDefault="00531727" w:rsidP="00AE48E3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(kratko opišite, katere kompetence boste </w:t>
            </w:r>
            <w:r w:rsidRPr="008F33D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vi razvijali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 načrtova</w:t>
            </w:r>
            <w:r w:rsidR="008F33D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nju in izdelavi digitalne zgodbe</w:t>
            </w:r>
            <w:r w:rsidR="004C089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Informacije</w:t>
            </w:r>
          </w:p>
          <w:p w:rsidR="0062300D" w:rsidRPr="00A26FCB" w:rsidRDefault="0062300D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Želiva razviti svojo predstavo o informacijah, ki jih najdemo na internetu ter se naučiti jih koristno uporabljati tudi v digitalni zgodbi.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Varnost</w:t>
            </w:r>
          </w:p>
          <w:p w:rsidR="0062300D" w:rsidRPr="00A26FCB" w:rsidRDefault="0062300D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varnosti še nimava dovolj dobrega znanja, zato nama bodo vse koristne informacije prišle prav, saj želiva biti na spletu zelo varne.</w:t>
            </w:r>
          </w:p>
        </w:tc>
      </w:tr>
      <w:tr w:rsidR="004C089A" w:rsidRPr="00A26FCB" w:rsidTr="00F85DDB">
        <w:trPr>
          <w:trHeight w:val="90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4C089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Komunikacija</w:t>
            </w:r>
          </w:p>
          <w:p w:rsidR="0062300D" w:rsidRPr="00A26FCB" w:rsidRDefault="0062300D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 ciljno publiko bi rade vzpostavile komunikacijo, da bo zgodba čim bolj interaktivna in primerna za vse otroke.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4C089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Reševanje problemov</w:t>
            </w:r>
          </w:p>
          <w:p w:rsidR="0062300D" w:rsidRPr="00A26FCB" w:rsidRDefault="0062300D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 reševanju problemov sva spretni, saj vse nastale konflikte rešujeva sproti skozi dialog.</w:t>
            </w:r>
          </w:p>
        </w:tc>
      </w:tr>
      <w:tr w:rsidR="004C089A" w:rsidRPr="00A26FCB" w:rsidTr="00F85DDB">
        <w:trPr>
          <w:trHeight w:val="103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Pr="00A26FCB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B879D6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Ustvarjanje vsebin</w:t>
            </w:r>
          </w:p>
          <w:p w:rsidR="0062300D" w:rsidRPr="00A26FCB" w:rsidRDefault="0062300D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 digitalni zgodbi bova zelo ustvarjalni in bova poskušali zgodbo prikazati na zanimiv način.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C089A" w:rsidRDefault="004C089A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Drugo</w:t>
            </w:r>
          </w:p>
          <w:p w:rsidR="0062300D" w:rsidRPr="00A26FCB" w:rsidRDefault="0062300D" w:rsidP="00D35E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/</w:t>
            </w:r>
          </w:p>
        </w:tc>
      </w:tr>
      <w:tr w:rsidR="00A26FCB" w:rsidRPr="00A26FCB" w:rsidTr="00F85DDB">
        <w:trPr>
          <w:trHeight w:hRule="exact" w:val="41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Povzetek digitalne zgodbe</w:t>
            </w:r>
          </w:p>
          <w:p w:rsidR="00061A6A" w:rsidRPr="00A26FCB" w:rsidRDefault="008F33D9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(kratko zapišite digitalne zgodbe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tema, 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problem in izziv, namen oz cilj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/i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</w:t>
            </w:r>
            <w:r w:rsidR="00061A6A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vloga učencev, </w:t>
            </w:r>
          </w:p>
          <w:p w:rsidR="00D35E55" w:rsidRPr="00A26FCB" w:rsidRDefault="00061A6A" w:rsidP="00D35E55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učitelja/ev, oblike dela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</w:p>
        </w:tc>
        <w:tc>
          <w:tcPr>
            <w:tcW w:w="10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Default="0062300D" w:rsidP="0062300D">
            <w:pPr>
              <w:pStyle w:val="NoParagraphStyle"/>
              <w:numPr>
                <w:ilvl w:val="0"/>
                <w:numId w:val="2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Protagonist digitalne zgodbe je 7. letni fantek Miha</w:t>
            </w:r>
          </w:p>
          <w:p w:rsidR="0062300D" w:rsidRDefault="0062300D" w:rsidP="0062300D">
            <w:pPr>
              <w:pStyle w:val="NoParagraphStyle"/>
              <w:numPr>
                <w:ilvl w:val="0"/>
                <w:numId w:val="2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Prikaže Šenčur na zemljevidu</w:t>
            </w:r>
          </w:p>
          <w:p w:rsidR="0062300D" w:rsidRDefault="0062300D" w:rsidP="0062300D">
            <w:pPr>
              <w:pStyle w:val="NoParagraphStyle"/>
              <w:numPr>
                <w:ilvl w:val="0"/>
                <w:numId w:val="2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Opiše okolico svoje sosedke (avtocesta, letališče, gore)</w:t>
            </w:r>
          </w:p>
          <w:p w:rsidR="0062300D" w:rsidRDefault="0062300D" w:rsidP="0062300D">
            <w:pPr>
              <w:pStyle w:val="NoParagraphStyle"/>
              <w:numPr>
                <w:ilvl w:val="0"/>
                <w:numId w:val="2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Gre k osnovni šoli in med potjo predstavlja sosesko, kjer izpostavi znamenitejše zgradbe</w:t>
            </w:r>
          </w:p>
          <w:p w:rsidR="0062300D" w:rsidRPr="00A26FCB" w:rsidRDefault="0062300D" w:rsidP="0062300D">
            <w:pPr>
              <w:pStyle w:val="NoParagraphStyle"/>
              <w:numPr>
                <w:ilvl w:val="0"/>
                <w:numId w:val="2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V zakjučku se Miha zateče v gozd, ki je njegov najboljši prostor in pove, da se tu najraje sprehaja ter igra s prijatelji</w:t>
            </w:r>
          </w:p>
        </w:tc>
      </w:tr>
      <w:tr w:rsidR="00D35E55" w:rsidRPr="00A26FCB" w:rsidTr="00F85DDB">
        <w:trPr>
          <w:trHeight w:hRule="exact" w:val="576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D35E55" w:rsidRPr="00A26FCB" w:rsidRDefault="004E650F" w:rsidP="00F90505">
            <w:pPr>
              <w:pStyle w:val="NoParagraphStyle"/>
              <w:tabs>
                <w:tab w:val="center" w:pos="7000"/>
                <w:tab w:val="right" w:pos="13880"/>
              </w:tabs>
              <w:suppressAutoHyphens/>
              <w:jc w:val="center"/>
              <w:rPr>
                <w:lang w:val="sl-SI"/>
              </w:rPr>
            </w:pPr>
            <w:r w:rsidRPr="00A26FCB">
              <w:rPr>
                <w:rFonts w:ascii="ChaparralPro-Regular" w:hAnsi="ChaparralPro-Regular" w:cs="ChaparralPro-Regular"/>
                <w:caps/>
                <w:spacing w:val="216"/>
                <w:sz w:val="36"/>
                <w:szCs w:val="36"/>
                <w:lang w:val="sl-SI"/>
              </w:rPr>
              <w:lastRenderedPageBreak/>
              <w:tab/>
              <w:t>načrt projekta:</w:t>
            </w:r>
            <w:r w:rsidR="00F90505">
              <w:rPr>
                <w:rFonts w:ascii="ChaparralPro-Regular" w:hAnsi="ChaparralPro-Regular" w:cs="ChaparralPro-Regular"/>
                <w:caps/>
                <w:spacing w:val="216"/>
                <w:sz w:val="36"/>
                <w:szCs w:val="36"/>
                <w:lang w:val="sl-SI"/>
              </w:rPr>
              <w:t>digitalna zgodba</w:t>
            </w:r>
          </w:p>
        </w:tc>
      </w:tr>
      <w:tr w:rsidR="004E650F" w:rsidRPr="00A26FCB" w:rsidTr="00F85DDB">
        <w:trPr>
          <w:trHeight w:val="155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Ciljna publika</w:t>
            </w: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(razred, starost, prilagoditve)</w:t>
            </w:r>
          </w:p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Pr="00A26FCB" w:rsidRDefault="0062300D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2. razred</w:t>
            </w:r>
          </w:p>
        </w:tc>
      </w:tr>
      <w:tr w:rsidR="004E650F" w:rsidRPr="00A26FCB" w:rsidTr="00F85DDB">
        <w:trPr>
          <w:trHeight w:hRule="exact" w:val="1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26FCB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b/>
                <w:spacing w:val="-1"/>
                <w:sz w:val="22"/>
                <w:szCs w:val="22"/>
              </w:rPr>
              <w:t>Didaktične etape</w:t>
            </w:r>
            <w:r w:rsidRPr="00A26FCB">
              <w:rPr>
                <w:spacing w:val="-1"/>
                <w:sz w:val="22"/>
                <w:szCs w:val="22"/>
              </w:rPr>
              <w:t xml:space="preserve"> (uvodni del: uvajanje ali pripravljanje</w:t>
            </w:r>
            <w:r w:rsidRPr="00A26FCB">
              <w:rPr>
                <w:sz w:val="22"/>
                <w:szCs w:val="22"/>
              </w:rPr>
              <w:t xml:space="preserve">, </w:t>
            </w:r>
          </w:p>
          <w:p w:rsidR="00A26FCB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sz w:val="22"/>
                <w:szCs w:val="22"/>
              </w:rPr>
              <w:t xml:space="preserve">osrednji del: obravnavanje nove učne snovi, urjenje ali </w:t>
            </w:r>
          </w:p>
          <w:p w:rsidR="004E650F" w:rsidRPr="00A26FCB" w:rsidRDefault="004E650F" w:rsidP="004E650F">
            <w:pPr>
              <w:rPr>
                <w:sz w:val="22"/>
                <w:szCs w:val="22"/>
              </w:rPr>
            </w:pPr>
            <w:r w:rsidRPr="00A26FCB">
              <w:rPr>
                <w:sz w:val="22"/>
                <w:szCs w:val="22"/>
              </w:rPr>
              <w:t>vadenje, zaključni del: urjenje, ponavljanje, preverjanje)</w:t>
            </w:r>
            <w:r w:rsidR="00F90505">
              <w:rPr>
                <w:sz w:val="22"/>
                <w:szCs w:val="22"/>
              </w:rPr>
              <w:t xml:space="preserve"> - umestite</w:t>
            </w:r>
          </w:p>
          <w:p w:rsidR="004E650F" w:rsidRPr="00A26FCB" w:rsidRDefault="004E650F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E650F" w:rsidRDefault="0062300D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Uvodni del: prikaz Šenčurja na zemljevidu</w:t>
            </w:r>
          </w:p>
          <w:p w:rsidR="0062300D" w:rsidRDefault="0062300D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Osrednji del: opisovanje soseske med sprehodom</w:t>
            </w:r>
          </w:p>
          <w:p w:rsidR="0062300D" w:rsidRPr="00A26FCB" w:rsidRDefault="0062300D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>Preverjanje: v gozdu nakoncu obnovi na kratko celoten sprehod in poudari kar mu je najbolj všeč</w:t>
            </w:r>
          </w:p>
        </w:tc>
      </w:tr>
      <w:tr w:rsidR="00D35E55" w:rsidRPr="00A26FCB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  <w:tr w:rsidR="00061A6A" w:rsidRPr="00A26FCB" w:rsidTr="00F85DDB">
        <w:trPr>
          <w:trHeight w:hRule="exact" w:val="1465"/>
        </w:trPr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Pripomočki in viri za realizacijo projekta v razredu</w:t>
            </w:r>
          </w:p>
          <w:p w:rsidR="003A6966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(kratko opišite)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Oprema (računalniki 1/1, tablice, zvočniki …)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62300D" w:rsidRPr="00A26FCB" w:rsidRDefault="0062300D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Računalnik, zvočniki.</w:t>
            </w:r>
          </w:p>
        </w:tc>
      </w:tr>
      <w:tr w:rsidR="00061A6A" w:rsidRPr="00A26FCB" w:rsidTr="00F85DDB">
        <w:trPr>
          <w:trHeight w:hRule="exact" w:val="1665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3A6966" w:rsidP="001D3CCA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Programska oprema:</w:t>
            </w:r>
            <w:r w:rsidR="006230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projektor, platno.</w:t>
            </w:r>
          </w:p>
        </w:tc>
      </w:tr>
      <w:tr w:rsidR="00061A6A" w:rsidRPr="00A26FCB" w:rsidTr="00F85DDB">
        <w:trPr>
          <w:trHeight w:hRule="exact" w:val="1501"/>
        </w:trPr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3A6966" w:rsidP="003A6966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Drugo</w:t>
            </w:r>
            <w:r w:rsidR="00D35E55" w:rsidRPr="00A26FC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  <w:r w:rsidR="0062300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/</w:t>
            </w:r>
          </w:p>
        </w:tc>
      </w:tr>
      <w:tr w:rsidR="00D35E55" w:rsidRPr="00A26FCB" w:rsidTr="00F85DDB">
        <w:trPr>
          <w:trHeight w:hRule="exact" w:val="144"/>
        </w:trPr>
        <w:tc>
          <w:tcPr>
            <w:tcW w:w="14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35E55" w:rsidRPr="00A26FCB" w:rsidRDefault="00D35E55" w:rsidP="001D3CC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6"/>
                <w:szCs w:val="16"/>
                <w:lang w:val="sl-SI"/>
              </w:rPr>
            </w:pPr>
          </w:p>
        </w:tc>
      </w:tr>
    </w:tbl>
    <w:p w:rsidR="00D35E55" w:rsidRPr="00A26FCB" w:rsidRDefault="00D35E55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  <w:r w:rsidRPr="00A26FCB">
        <w:rPr>
          <w:rFonts w:ascii="ChaparralPro-Regular" w:hAnsi="ChaparralPro-Regular" w:cs="ChaparralPro-Regular"/>
          <w:sz w:val="2"/>
          <w:szCs w:val="2"/>
          <w:lang w:val="sl-SI"/>
        </w:rPr>
        <w:t>a</w:t>
      </w: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</w:p>
    <w:p w:rsidR="00A26FCB" w:rsidRPr="00A26FCB" w:rsidRDefault="00A26FCB" w:rsidP="00D35E55">
      <w:pPr>
        <w:pStyle w:val="NoParagraphStyle"/>
        <w:rPr>
          <w:rFonts w:ascii="ChaparralPro-Regular" w:hAnsi="ChaparralPro-Regular" w:cs="ChaparralPro-Regular"/>
          <w:sz w:val="2"/>
          <w:szCs w:val="2"/>
          <w:lang w:val="sl-SI"/>
        </w:rPr>
      </w:pPr>
      <w:r w:rsidRPr="00A26FCB">
        <w:rPr>
          <w:rFonts w:ascii="ChaparralPro-Regular" w:hAnsi="ChaparralPro-Regular" w:cs="ChaparralPro-Regular"/>
          <w:sz w:val="2"/>
          <w:szCs w:val="2"/>
          <w:lang w:val="sl-SI"/>
        </w:rPr>
        <w:br w:type="page"/>
      </w:r>
    </w:p>
    <w:p w:rsidR="009F339D" w:rsidRDefault="009F339D" w:rsidP="003E291B">
      <w:pPr>
        <w:tabs>
          <w:tab w:val="left" w:pos="520"/>
        </w:tabs>
      </w:pPr>
    </w:p>
    <w:tbl>
      <w:tblPr>
        <w:tblW w:w="1408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  <w:gridCol w:w="2898"/>
        <w:gridCol w:w="3780"/>
        <w:gridCol w:w="3732"/>
      </w:tblGrid>
      <w:tr w:rsidR="00307B81" w:rsidRPr="00A26FCB" w:rsidTr="00F85DDB">
        <w:trPr>
          <w:trHeight w:hRule="exact" w:val="504"/>
        </w:trPr>
        <w:tc>
          <w:tcPr>
            <w:tcW w:w="1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86" w:type="dxa"/>
              <w:left w:w="90" w:type="dxa"/>
              <w:bottom w:w="90" w:type="dxa"/>
              <w:right w:w="90" w:type="dxa"/>
            </w:tcMar>
          </w:tcPr>
          <w:p w:rsidR="00307B81" w:rsidRPr="00A26FCB" w:rsidRDefault="00307B81" w:rsidP="00307B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pacing w:val="144"/>
                <w:sz w:val="36"/>
                <w:szCs w:val="36"/>
              </w:rPr>
              <w:t>t</w:t>
            </w:r>
            <w:r w:rsidR="008F33D9">
              <w:rPr>
                <w:caps/>
                <w:color w:val="000000"/>
                <w:spacing w:val="144"/>
                <w:sz w:val="36"/>
                <w:szCs w:val="36"/>
              </w:rPr>
              <w:t>erminski plan in časovna zahtev</w:t>
            </w:r>
            <w:r>
              <w:rPr>
                <w:caps/>
                <w:color w:val="000000"/>
                <w:spacing w:val="144"/>
                <w:sz w:val="36"/>
                <w:szCs w:val="36"/>
              </w:rPr>
              <w:t>nost</w:t>
            </w:r>
          </w:p>
        </w:tc>
      </w:tr>
      <w:tr w:rsidR="00307B81" w:rsidRPr="00A26FCB" w:rsidTr="00F85DDB">
        <w:trPr>
          <w:trHeight w:val="2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Faza (idejno s</w:t>
            </w:r>
            <w:r w:rsidR="008F33D9">
              <w:rPr>
                <w:b/>
                <w:color w:val="000000"/>
              </w:rPr>
              <w:t>novanje, načrtovanje, slikanje, snemanje</w:t>
            </w:r>
            <w:r>
              <w:rPr>
                <w:b/>
                <w:color w:val="000000"/>
              </w:rPr>
              <w:t xml:space="preserve"> …)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b/>
                <w:color w:val="000000"/>
              </w:rPr>
              <w:t>Terminski plan realizacije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307B81" w:rsidP="004C09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b/>
                <w:color w:val="000000"/>
              </w:rPr>
            </w:pPr>
            <w:r>
              <w:rPr>
                <w:b/>
                <w:color w:val="000000"/>
              </w:rPr>
              <w:t>Predvidena časovna zahtevnost</w:t>
            </w:r>
            <w:r w:rsidRPr="00307B81">
              <w:rPr>
                <w:color w:val="000000"/>
              </w:rPr>
              <w:t xml:space="preserve"> (št. ur)</w:t>
            </w:r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8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04396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Osnutek digitalne zgodbe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7. 3. 2018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1 ura</w:t>
            </w:r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  <w:r>
              <w:rPr>
                <w:rFonts w:ascii="ChaparralPro-Regular" w:hAnsi="ChaparralPro-Regular"/>
                <w:sz w:val="24"/>
                <w:szCs w:val="24"/>
              </w:rPr>
              <w:t>Priprava besedila in načrt snemanja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16. 3. 2018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2 uri</w:t>
            </w:r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  <w:r>
              <w:rPr>
                <w:rFonts w:ascii="ChaparralPro-Regular" w:hAnsi="ChaparralPro-Regular"/>
                <w:sz w:val="24"/>
                <w:szCs w:val="24"/>
              </w:rPr>
              <w:t>Snemanje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V začetku aprila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celoten dan</w:t>
            </w:r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  <w:r>
              <w:rPr>
                <w:rFonts w:ascii="ChaparralPro-Regular" w:hAnsi="ChaparralPro-Regular"/>
                <w:sz w:val="24"/>
                <w:szCs w:val="24"/>
              </w:rPr>
              <w:t>Montaža posnetka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Delo med urami IKT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12 ur</w:t>
            </w:r>
          </w:p>
        </w:tc>
      </w:tr>
      <w:tr w:rsidR="00307B81" w:rsidRPr="00A26FCB" w:rsidTr="00F85DDB">
        <w:trPr>
          <w:trHeight w:val="1210"/>
        </w:trPr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043966">
            <w:pPr>
              <w:widowControl w:val="0"/>
              <w:autoSpaceDE w:val="0"/>
              <w:autoSpaceDN w:val="0"/>
              <w:adjustRightInd w:val="0"/>
            </w:pPr>
            <w:r>
              <w:t>Vrednotenje posnetka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Ob koncu polsekga leta</w:t>
            </w:r>
          </w:p>
        </w:tc>
        <w:tc>
          <w:tcPr>
            <w:tcW w:w="3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07B81" w:rsidRPr="00A26FCB" w:rsidRDefault="00043966" w:rsidP="004C0901">
            <w:pPr>
              <w:widowControl w:val="0"/>
              <w:autoSpaceDE w:val="0"/>
              <w:autoSpaceDN w:val="0"/>
              <w:adjustRightInd w:val="0"/>
            </w:pPr>
            <w:r>
              <w:t>1 ura</w:t>
            </w:r>
          </w:p>
        </w:tc>
      </w:tr>
      <w:tr w:rsidR="008A2BCE" w:rsidRPr="00A26FCB" w:rsidTr="00F85DDB">
        <w:trPr>
          <w:trHeight w:hRule="exact" w:val="810"/>
        </w:trPr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307B81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Metode reflektiranja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(kako boste spremljali potek vašega dela)</w:t>
            </w: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A26FCB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Dnevnik dela</w:t>
            </w:r>
          </w:p>
          <w:p w:rsidR="008A2BCE" w:rsidRPr="00043966" w:rsidRDefault="00531727" w:rsidP="00043966">
            <w:r>
              <w:t xml:space="preserve">                                  </w:t>
            </w:r>
            <w:r w:rsidRPr="00043966">
              <w:t xml:space="preserve"> </w:t>
            </w:r>
            <w:r w:rsidRPr="00043966">
              <w:rPr>
                <w:sz w:val="22"/>
                <w:shd w:val="clear" w:color="auto" w:fill="FF0000"/>
              </w:rPr>
              <w:t xml:space="preserve">DA  </w:t>
            </w:r>
            <w:r w:rsidRPr="00043966">
              <w:t xml:space="preserve">                         </w:t>
            </w:r>
          </w:p>
        </w:tc>
      </w:tr>
      <w:tr w:rsidR="008A2BCE" w:rsidRPr="00A26FCB" w:rsidTr="00F85DDB">
        <w:trPr>
          <w:trHeight w:hRule="exact" w:val="81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A26FCB" w:rsidRDefault="008A2BCE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A26FCB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Diskusija</w:t>
            </w:r>
          </w:p>
          <w:p w:rsidR="008A2BCE" w:rsidRPr="00A26FCB" w:rsidRDefault="00531727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                                  </w:t>
            </w:r>
            <w:r w:rsidRPr="0004396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0000"/>
                <w:lang w:val="sl-SI"/>
              </w:rPr>
              <w:t>DA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  <w:t xml:space="preserve">                        NE</w:t>
            </w:r>
          </w:p>
        </w:tc>
      </w:tr>
      <w:tr w:rsidR="008A2BCE" w:rsidRPr="00A26FCB" w:rsidTr="00F85DDB">
        <w:trPr>
          <w:trHeight w:hRule="exact" w:val="810"/>
        </w:trPr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A26FCB" w:rsidRDefault="008A2BCE" w:rsidP="004C090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A2BCE" w:rsidRPr="00307B81" w:rsidRDefault="008A2BCE" w:rsidP="004C0901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Drugo</w:t>
            </w:r>
            <w:r w:rsidR="005317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(napiši)</w:t>
            </w:r>
            <w:r w:rsidR="00043966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/</w:t>
            </w:r>
          </w:p>
        </w:tc>
      </w:tr>
    </w:tbl>
    <w:p w:rsidR="00307B81" w:rsidRPr="00A26FCB" w:rsidRDefault="00307B81" w:rsidP="00307B81">
      <w:pPr>
        <w:tabs>
          <w:tab w:val="left" w:pos="520"/>
        </w:tabs>
      </w:pPr>
    </w:p>
    <w:sectPr w:rsidR="00307B81" w:rsidRPr="00A26FCB" w:rsidSect="00264533">
      <w:footerReference w:type="default" r:id="rId7"/>
      <w:pgSz w:w="15840" w:h="12240" w:orient="landscape"/>
      <w:pgMar w:top="720" w:right="720" w:bottom="432" w:left="72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FB" w:rsidRDefault="00E378FB" w:rsidP="00264533">
      <w:r>
        <w:separator/>
      </w:r>
    </w:p>
  </w:endnote>
  <w:endnote w:type="continuationSeparator" w:id="0">
    <w:p w:rsidR="00E378FB" w:rsidRDefault="00E378FB" w:rsidP="0026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3">
    <w:altName w:val="Wingdings 3"/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4E" w:rsidRPr="0020634E" w:rsidRDefault="0020634E" w:rsidP="00264533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ab/>
    </w:r>
  </w:p>
  <w:p w:rsidR="0020634E" w:rsidRPr="0020634E" w:rsidRDefault="002063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FB" w:rsidRDefault="00E378FB" w:rsidP="00264533">
      <w:r>
        <w:separator/>
      </w:r>
    </w:p>
  </w:footnote>
  <w:footnote w:type="continuationSeparator" w:id="0">
    <w:p w:rsidR="00E378FB" w:rsidRDefault="00E378FB" w:rsidP="0026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7F1C"/>
    <w:multiLevelType w:val="multilevel"/>
    <w:tmpl w:val="4ADE9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47F2D96"/>
    <w:multiLevelType w:val="hybridMultilevel"/>
    <w:tmpl w:val="264A5BDA"/>
    <w:lvl w:ilvl="0" w:tplc="78B4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F"/>
    <w:rsid w:val="00041FE4"/>
    <w:rsid w:val="00043966"/>
    <w:rsid w:val="00061A6A"/>
    <w:rsid w:val="000F051B"/>
    <w:rsid w:val="0017150F"/>
    <w:rsid w:val="001D3CCA"/>
    <w:rsid w:val="0020634E"/>
    <w:rsid w:val="00256D3C"/>
    <w:rsid w:val="00264533"/>
    <w:rsid w:val="002F0C2F"/>
    <w:rsid w:val="002F106C"/>
    <w:rsid w:val="00307B81"/>
    <w:rsid w:val="003225A8"/>
    <w:rsid w:val="003A6966"/>
    <w:rsid w:val="003E291B"/>
    <w:rsid w:val="003F1D32"/>
    <w:rsid w:val="00465284"/>
    <w:rsid w:val="00487AD4"/>
    <w:rsid w:val="004A4563"/>
    <w:rsid w:val="004C089A"/>
    <w:rsid w:val="004C0901"/>
    <w:rsid w:val="004E650F"/>
    <w:rsid w:val="00531727"/>
    <w:rsid w:val="00583E6B"/>
    <w:rsid w:val="005B3FDC"/>
    <w:rsid w:val="005C472C"/>
    <w:rsid w:val="005F697A"/>
    <w:rsid w:val="0062300D"/>
    <w:rsid w:val="007627BC"/>
    <w:rsid w:val="008A2BCE"/>
    <w:rsid w:val="008D3DD4"/>
    <w:rsid w:val="008F33D9"/>
    <w:rsid w:val="00927430"/>
    <w:rsid w:val="00957E92"/>
    <w:rsid w:val="00972509"/>
    <w:rsid w:val="009A17E5"/>
    <w:rsid w:val="009A3104"/>
    <w:rsid w:val="009A654C"/>
    <w:rsid w:val="009F339D"/>
    <w:rsid w:val="00A02905"/>
    <w:rsid w:val="00A26FCB"/>
    <w:rsid w:val="00A5178E"/>
    <w:rsid w:val="00AD1A62"/>
    <w:rsid w:val="00AE48E3"/>
    <w:rsid w:val="00AE732F"/>
    <w:rsid w:val="00B458CB"/>
    <w:rsid w:val="00B879D6"/>
    <w:rsid w:val="00C43736"/>
    <w:rsid w:val="00C90964"/>
    <w:rsid w:val="00CB1DDC"/>
    <w:rsid w:val="00D0335C"/>
    <w:rsid w:val="00D35E55"/>
    <w:rsid w:val="00D555D7"/>
    <w:rsid w:val="00E378FB"/>
    <w:rsid w:val="00EB5CE9"/>
    <w:rsid w:val="00F03C77"/>
    <w:rsid w:val="00F85D55"/>
    <w:rsid w:val="00F85DDB"/>
    <w:rsid w:val="00F90505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DA60FC-A16A-4FFA-B07C-2A7A84E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533"/>
  </w:style>
  <w:style w:type="paragraph" w:styleId="Noga">
    <w:name w:val="footer"/>
    <w:basedOn w:val="Navaden"/>
    <w:link w:val="NogaZnak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64533"/>
  </w:style>
  <w:style w:type="character" w:customStyle="1" w:styleId="bodysemibold">
    <w:name w:val="body semibold"/>
    <w:uiPriority w:val="99"/>
    <w:rsid w:val="00264533"/>
  </w:style>
  <w:style w:type="character" w:customStyle="1" w:styleId="checkbox">
    <w:name w:val="check box"/>
    <w:uiPriority w:val="99"/>
    <w:rsid w:val="00CB1DDC"/>
    <w:rPr>
      <w:rFonts w:ascii="Wingdings" w:hAnsi="Wingdings" w:cs="Wingdings"/>
      <w:position w:val="-2"/>
      <w:sz w:val="28"/>
      <w:szCs w:val="28"/>
    </w:rPr>
  </w:style>
  <w:style w:type="character" w:customStyle="1" w:styleId="triangle">
    <w:name w:val="triangle"/>
    <w:uiPriority w:val="99"/>
    <w:rsid w:val="00CB1DDC"/>
    <w:rPr>
      <w:rFonts w:ascii="Wingdings3" w:hAnsi="Wingdings3" w:cs="Wingdings3"/>
      <w:color w:val="000000"/>
      <w:spacing w:val="0"/>
      <w:position w:val="1"/>
      <w:sz w:val="16"/>
      <w:szCs w:val="16"/>
      <w:u w:val="none"/>
      <w:vertAlign w:val="baseli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0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10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OVERVIEW                    page 1</vt:lpstr>
      <vt:lpstr>PROJECT OVERVIEW                    page 1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OVERVIEW                    page 1</dc:title>
  <dc:subject/>
  <dc:creator>Morrison Pamela</dc:creator>
  <cp:keywords/>
  <cp:lastModifiedBy>uporabnik</cp:lastModifiedBy>
  <cp:revision>2</cp:revision>
  <cp:lastPrinted>2018-03-08T21:39:00Z</cp:lastPrinted>
  <dcterms:created xsi:type="dcterms:W3CDTF">2018-03-16T16:19:00Z</dcterms:created>
  <dcterms:modified xsi:type="dcterms:W3CDTF">2018-03-16T16:19:00Z</dcterms:modified>
</cp:coreProperties>
</file>